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88FB" w14:textId="77777777" w:rsidR="003263B4" w:rsidRPr="00085B3E" w:rsidRDefault="00BC4D0A">
      <w:pPr>
        <w:rPr>
          <w:rFonts w:ascii="Arial" w:hAnsi="Arial" w:cs="Arial"/>
          <w:b/>
          <w:sz w:val="24"/>
          <w:szCs w:val="24"/>
        </w:rPr>
      </w:pPr>
      <w:r w:rsidRPr="00085B3E">
        <w:rPr>
          <w:rFonts w:ascii="Arial" w:hAnsi="Arial" w:cs="Arial"/>
          <w:b/>
          <w:sz w:val="24"/>
          <w:szCs w:val="24"/>
        </w:rPr>
        <w:t>Downsize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3263B4" w:rsidRPr="00085B3E" w14:paraId="6B60B3CB" w14:textId="77777777" w:rsidTr="00BC4D0A">
        <w:tc>
          <w:tcPr>
            <w:tcW w:w="5807" w:type="dxa"/>
            <w:shd w:val="clear" w:color="auto" w:fill="E7E6E6" w:themeFill="background2"/>
          </w:tcPr>
          <w:p w14:paraId="6EEED1E8" w14:textId="77777777" w:rsidR="003263B4" w:rsidRPr="00085B3E" w:rsidRDefault="003263B4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How many additional bedrooms do you have?</w:t>
            </w:r>
          </w:p>
        </w:tc>
        <w:tc>
          <w:tcPr>
            <w:tcW w:w="3209" w:type="dxa"/>
            <w:shd w:val="clear" w:color="auto" w:fill="E7E6E6" w:themeFill="background2"/>
          </w:tcPr>
          <w:p w14:paraId="5AF7B17B" w14:textId="77777777" w:rsidR="003263B4" w:rsidRPr="00085B3E" w:rsidRDefault="003263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7C7ADFD2" w14:textId="77777777" w:rsidTr="00BC4D0A">
        <w:tc>
          <w:tcPr>
            <w:tcW w:w="5807" w:type="dxa"/>
            <w:shd w:val="clear" w:color="auto" w:fill="FFF2CC" w:themeFill="accent4" w:themeFillTint="33"/>
          </w:tcPr>
          <w:p w14:paraId="2726FD10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Would you consider moving to a suitably sized property if a suitable incentive was offered?           Yes/ No</w:t>
            </w:r>
          </w:p>
        </w:tc>
        <w:tc>
          <w:tcPr>
            <w:tcW w:w="3209" w:type="dxa"/>
            <w:shd w:val="clear" w:color="auto" w:fill="FFF2CC" w:themeFill="accent4" w:themeFillTint="33"/>
          </w:tcPr>
          <w:p w14:paraId="1DC728F4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8689FE" w14:textId="77777777" w:rsidR="00085B3E" w:rsidRPr="008E5315" w:rsidRDefault="00085B3E">
      <w:pPr>
        <w:rPr>
          <w:rFonts w:ascii="Arial" w:hAnsi="Arial" w:cs="Arial"/>
          <w:sz w:val="16"/>
          <w:szCs w:val="16"/>
        </w:rPr>
      </w:pPr>
    </w:p>
    <w:p w14:paraId="65A9BFBF" w14:textId="1F5F4E69" w:rsidR="00E66755" w:rsidRPr="00085B3E" w:rsidRDefault="00E66755">
      <w:pPr>
        <w:rPr>
          <w:rFonts w:ascii="Arial" w:hAnsi="Arial" w:cs="Arial"/>
          <w:sz w:val="24"/>
          <w:szCs w:val="24"/>
        </w:rPr>
      </w:pPr>
      <w:r w:rsidRPr="00085B3E">
        <w:rPr>
          <w:rFonts w:ascii="Arial" w:hAnsi="Arial" w:cs="Arial"/>
          <w:sz w:val="24"/>
          <w:szCs w:val="24"/>
        </w:rPr>
        <w:t xml:space="preserve">Please tick the incentives that you would consider to move to a </w:t>
      </w:r>
      <w:r w:rsidR="00085B3E">
        <w:rPr>
          <w:rFonts w:ascii="Arial" w:hAnsi="Arial" w:cs="Arial"/>
          <w:sz w:val="24"/>
          <w:szCs w:val="24"/>
        </w:rPr>
        <w:t xml:space="preserve">smaller, </w:t>
      </w:r>
      <w:r w:rsidRPr="00085B3E">
        <w:rPr>
          <w:rFonts w:ascii="Arial" w:hAnsi="Arial" w:cs="Arial"/>
          <w:sz w:val="24"/>
          <w:szCs w:val="24"/>
        </w:rPr>
        <w:t>suitably sized property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807"/>
        <w:gridCol w:w="3209"/>
      </w:tblGrid>
      <w:tr w:rsidR="00E66755" w:rsidRPr="00085B3E" w14:paraId="07B00161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3C2DED63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Incentive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48F8B120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Tick Preference</w:t>
            </w:r>
          </w:p>
        </w:tc>
      </w:tr>
      <w:tr w:rsidR="00E66755" w:rsidRPr="00085B3E" w14:paraId="6E714846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0631972C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A new build property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3781178D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D0A" w:rsidRPr="00085B3E" w14:paraId="59FC8458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0AEE8D49" w14:textId="77777777" w:rsidR="00BC4D0A" w:rsidRPr="00085B3E" w:rsidRDefault="00BC4D0A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 xml:space="preserve">A move to specified accommodation 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7CAED3B3" w14:textId="77777777" w:rsidR="00BC4D0A" w:rsidRPr="00085B3E" w:rsidRDefault="00BC4D0A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B3E" w:rsidRPr="00085B3E" w14:paraId="43117F17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24CBEDD0" w14:textId="209993E0" w:rsidR="00085B3E" w:rsidRPr="00085B3E" w:rsidRDefault="00085B3E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Facilitate a move to another area of the city (another RSL)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3E6EFDF5" w14:textId="77777777" w:rsidR="00085B3E" w:rsidRPr="00085B3E" w:rsidRDefault="00085B3E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7405D5E8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476E09CC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Practical assistance to organise the move</w:t>
            </w:r>
            <w:r w:rsidR="00810A45" w:rsidRPr="00085B3E">
              <w:rPr>
                <w:rFonts w:ascii="Arial" w:hAnsi="Arial" w:cs="Arial"/>
                <w:sz w:val="24"/>
                <w:szCs w:val="24"/>
              </w:rPr>
              <w:t xml:space="preserve"> process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637AAB2D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B3E" w:rsidRPr="00085B3E" w14:paraId="526107E3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49421CBE" w14:textId="070D39B0" w:rsidR="00085B3E" w:rsidRPr="00085B3E" w:rsidRDefault="00085B3E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Assistance with current rent arrears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08557B1F" w14:textId="77777777" w:rsidR="00085B3E" w:rsidRPr="00085B3E" w:rsidRDefault="00085B3E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5B3E" w:rsidRPr="00085B3E" w14:paraId="4728EFF9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50D5A454" w14:textId="73042E7D" w:rsidR="00085B3E" w:rsidRPr="00085B3E" w:rsidRDefault="00085B3E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Waive any re-chargeable repair costs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2F0E0029" w14:textId="77777777" w:rsidR="00085B3E" w:rsidRPr="00085B3E" w:rsidRDefault="00085B3E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162FC2AD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1EEC0917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Cover the removal costs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602568BB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3064AB43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414C1A2C" w14:textId="77777777" w:rsidR="00E6675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Cover the costs of decoration of the property moving to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1F94F416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1AC2C209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210AF6D1" w14:textId="77777777" w:rsidR="00E6675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Cover the costs of new floor coverings (carpets/ flooring) of the property moving to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3CAB82B9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79C477B6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5301DE40" w14:textId="77777777" w:rsidR="00E6675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Disconnection and reconnection of appliances/ white goods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09B82DDF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40FDA4A2" w14:textId="77777777" w:rsidTr="00575441">
        <w:tc>
          <w:tcPr>
            <w:tcW w:w="5807" w:type="dxa"/>
            <w:shd w:val="clear" w:color="auto" w:fill="E2EFD9" w:themeFill="accent6" w:themeFillTint="33"/>
          </w:tcPr>
          <w:p w14:paraId="7E162235" w14:textId="4595D4DE" w:rsidR="00E6675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 xml:space="preserve">Cover the cost of broadband </w:t>
            </w:r>
            <w:r w:rsidR="00096349">
              <w:rPr>
                <w:rFonts w:ascii="Arial" w:hAnsi="Arial" w:cs="Arial"/>
                <w:sz w:val="24"/>
                <w:szCs w:val="24"/>
              </w:rPr>
              <w:t>set up</w:t>
            </w:r>
          </w:p>
        </w:tc>
        <w:tc>
          <w:tcPr>
            <w:tcW w:w="3209" w:type="dxa"/>
            <w:shd w:val="clear" w:color="auto" w:fill="E2EFD9" w:themeFill="accent6" w:themeFillTint="33"/>
          </w:tcPr>
          <w:p w14:paraId="322B44DD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755" w:rsidRPr="00085B3E" w14:paraId="23B280C3" w14:textId="77777777" w:rsidTr="00575441">
        <w:tc>
          <w:tcPr>
            <w:tcW w:w="580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4BD9FB8" w14:textId="77777777" w:rsidR="00E6675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Other (please comment)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9A540C5" w14:textId="77777777" w:rsidR="00E66755" w:rsidRPr="00085B3E" w:rsidRDefault="00E6675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441" w:rsidRPr="00085B3E" w14:paraId="2F4DE3C0" w14:textId="77777777" w:rsidTr="00575441">
        <w:trPr>
          <w:trHeight w:val="1289"/>
        </w:trPr>
        <w:tc>
          <w:tcPr>
            <w:tcW w:w="5807" w:type="dxa"/>
            <w:tcBorders>
              <w:right w:val="nil"/>
            </w:tcBorders>
            <w:shd w:val="clear" w:color="auto" w:fill="E2EFD9" w:themeFill="accent6" w:themeFillTint="33"/>
          </w:tcPr>
          <w:p w14:paraId="5E7D0EB9" w14:textId="77777777" w:rsidR="00575441" w:rsidRPr="00085B3E" w:rsidRDefault="00575441" w:rsidP="005D05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  <w:tc>
          <w:tcPr>
            <w:tcW w:w="3209" w:type="dxa"/>
            <w:tcBorders>
              <w:left w:val="nil"/>
            </w:tcBorders>
            <w:shd w:val="clear" w:color="auto" w:fill="E2EFD9" w:themeFill="accent6" w:themeFillTint="33"/>
          </w:tcPr>
          <w:p w14:paraId="26C6AFAA" w14:textId="353C1EF9" w:rsidR="00575441" w:rsidRPr="00085B3E" w:rsidRDefault="00575441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334AF" w14:textId="77777777" w:rsidR="00810A45" w:rsidRPr="00085B3E" w:rsidRDefault="00810A45">
      <w:pPr>
        <w:rPr>
          <w:rFonts w:ascii="Arial" w:hAnsi="Arial" w:cs="Arial"/>
          <w:sz w:val="24"/>
          <w:szCs w:val="24"/>
        </w:rPr>
      </w:pPr>
    </w:p>
    <w:p w14:paraId="2C19038E" w14:textId="77777777" w:rsidR="00810A45" w:rsidRPr="00085B3E" w:rsidRDefault="00810A45">
      <w:pPr>
        <w:rPr>
          <w:rFonts w:ascii="Arial" w:hAnsi="Arial" w:cs="Arial"/>
          <w:sz w:val="24"/>
          <w:szCs w:val="24"/>
        </w:rPr>
      </w:pPr>
      <w:r w:rsidRPr="00085B3E">
        <w:rPr>
          <w:rFonts w:ascii="Arial" w:hAnsi="Arial" w:cs="Arial"/>
          <w:sz w:val="24"/>
          <w:szCs w:val="24"/>
        </w:rPr>
        <w:t>If unwilling to move, please tick the reasons for this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807"/>
        <w:gridCol w:w="3209"/>
      </w:tblGrid>
      <w:tr w:rsidR="00810A45" w:rsidRPr="00085B3E" w14:paraId="1CE40B69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56AA1A4D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Reason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56BFF342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Tick</w:t>
            </w:r>
          </w:p>
        </w:tc>
      </w:tr>
      <w:tr w:rsidR="00810A45" w:rsidRPr="00085B3E" w14:paraId="70E32D99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73968C37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Don’t want to move from the family home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718E0859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A45" w:rsidRPr="00085B3E" w14:paraId="0F4DF837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56593CBE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Don’t want to deal with the upheaval of a move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387C3019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A45" w:rsidRPr="00085B3E" w14:paraId="24B5EAFF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3D38143F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Like the extra space for visiting family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2B6D8C8E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A45" w:rsidRPr="00085B3E" w14:paraId="0D3A44ED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7204F015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Need the extra bedrooms as I care for grandchildren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427B3F5A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A45" w:rsidRPr="00085B3E" w14:paraId="627E0218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0F72FACA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My house is of a standard that the incentive scheme will not fully cover by moving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490BBDD2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A45" w:rsidRPr="00085B3E" w14:paraId="69C10E1A" w14:textId="77777777" w:rsidTr="00575441">
        <w:tc>
          <w:tcPr>
            <w:tcW w:w="5807" w:type="dxa"/>
            <w:shd w:val="clear" w:color="auto" w:fill="DEEAF6" w:themeFill="accent1" w:themeFillTint="33"/>
          </w:tcPr>
          <w:p w14:paraId="172346A3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A smaller property I would consider does not exist in the area I want to live</w:t>
            </w:r>
          </w:p>
        </w:tc>
        <w:tc>
          <w:tcPr>
            <w:tcW w:w="3209" w:type="dxa"/>
            <w:shd w:val="clear" w:color="auto" w:fill="DEEAF6" w:themeFill="accent1" w:themeFillTint="33"/>
          </w:tcPr>
          <w:p w14:paraId="3F598E9E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0A45" w:rsidRPr="00085B3E" w14:paraId="20DA2CD6" w14:textId="77777777" w:rsidTr="00575441">
        <w:tc>
          <w:tcPr>
            <w:tcW w:w="5807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E46D8F5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  <w:r w:rsidRPr="00085B3E">
              <w:rPr>
                <w:rFonts w:ascii="Arial" w:hAnsi="Arial" w:cs="Arial"/>
                <w:sz w:val="24"/>
                <w:szCs w:val="24"/>
              </w:rPr>
              <w:t>Other (please comment)</w:t>
            </w:r>
          </w:p>
        </w:tc>
        <w:tc>
          <w:tcPr>
            <w:tcW w:w="320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6EFDFCDA" w14:textId="77777777" w:rsidR="00810A45" w:rsidRPr="00085B3E" w:rsidRDefault="00810A45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5441" w:rsidRPr="00085B3E" w14:paraId="5281220D" w14:textId="77777777" w:rsidTr="00575441">
        <w:trPr>
          <w:trHeight w:val="1191"/>
        </w:trPr>
        <w:tc>
          <w:tcPr>
            <w:tcW w:w="5807" w:type="dxa"/>
            <w:tcBorders>
              <w:right w:val="nil"/>
            </w:tcBorders>
            <w:shd w:val="clear" w:color="auto" w:fill="DEEAF6" w:themeFill="accent1" w:themeFillTint="33"/>
          </w:tcPr>
          <w:p w14:paraId="709B308D" w14:textId="226826EF" w:rsidR="00575441" w:rsidRPr="00085B3E" w:rsidRDefault="00575441" w:rsidP="005D053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  <w:tc>
          <w:tcPr>
            <w:tcW w:w="3209" w:type="dxa"/>
            <w:tcBorders>
              <w:left w:val="nil"/>
            </w:tcBorders>
            <w:shd w:val="clear" w:color="auto" w:fill="DEEAF6" w:themeFill="accent1" w:themeFillTint="33"/>
          </w:tcPr>
          <w:p w14:paraId="0CA2897C" w14:textId="77777777" w:rsidR="00575441" w:rsidRPr="00085B3E" w:rsidRDefault="00575441" w:rsidP="005D053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8D5417" w14:textId="77777777" w:rsidR="00810A45" w:rsidRPr="008E5315" w:rsidRDefault="00810A45" w:rsidP="008E5315">
      <w:pPr>
        <w:rPr>
          <w:rFonts w:ascii="Arial" w:hAnsi="Arial" w:cs="Arial"/>
          <w:sz w:val="10"/>
          <w:szCs w:val="10"/>
        </w:rPr>
      </w:pPr>
    </w:p>
    <w:sectPr w:rsidR="00810A45" w:rsidRPr="008E53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BE17" w14:textId="77777777" w:rsidR="0063799B" w:rsidRDefault="0063799B" w:rsidP="003263B4">
      <w:pPr>
        <w:spacing w:after="0" w:line="240" w:lineRule="auto"/>
      </w:pPr>
      <w:r>
        <w:separator/>
      </w:r>
    </w:p>
  </w:endnote>
  <w:endnote w:type="continuationSeparator" w:id="0">
    <w:p w14:paraId="0699D075" w14:textId="77777777" w:rsidR="0063799B" w:rsidRDefault="0063799B" w:rsidP="0032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570D" w14:textId="77777777" w:rsidR="0063799B" w:rsidRDefault="0063799B" w:rsidP="003263B4">
      <w:pPr>
        <w:spacing w:after="0" w:line="240" w:lineRule="auto"/>
      </w:pPr>
      <w:r>
        <w:separator/>
      </w:r>
    </w:p>
  </w:footnote>
  <w:footnote w:type="continuationSeparator" w:id="0">
    <w:p w14:paraId="3E367BEC" w14:textId="77777777" w:rsidR="0063799B" w:rsidRDefault="0063799B" w:rsidP="00326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664C" w14:textId="20143200" w:rsidR="00085B3E" w:rsidRDefault="00085B3E" w:rsidP="00085B3E">
    <w:pPr>
      <w:pStyle w:val="Header"/>
      <w:jc w:val="center"/>
    </w:pPr>
    <w:r w:rsidRPr="009274A0">
      <w:rPr>
        <w:rFonts w:ascii="Arial" w:hAnsi="Arial" w:cs="Arial"/>
        <w:b/>
        <w:bCs/>
        <w:sz w:val="24"/>
        <w:szCs w:val="24"/>
      </w:rPr>
      <w:t>Glasgow’s City</w:t>
    </w:r>
    <w:r w:rsidR="00291C75">
      <w:rPr>
        <w:rFonts w:ascii="Arial" w:hAnsi="Arial" w:cs="Arial"/>
        <w:b/>
        <w:bCs/>
        <w:sz w:val="24"/>
        <w:szCs w:val="24"/>
      </w:rPr>
      <w:t>w</w:t>
    </w:r>
    <w:r w:rsidRPr="009274A0">
      <w:rPr>
        <w:rFonts w:ascii="Arial" w:hAnsi="Arial" w:cs="Arial"/>
        <w:b/>
        <w:bCs/>
        <w:sz w:val="24"/>
        <w:szCs w:val="24"/>
      </w:rPr>
      <w:t>ide Housing Transfer Incentive Scheme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3B4"/>
    <w:rsid w:val="00085B3E"/>
    <w:rsid w:val="00096349"/>
    <w:rsid w:val="00287B4B"/>
    <w:rsid w:val="0029078A"/>
    <w:rsid w:val="00291C75"/>
    <w:rsid w:val="003263B4"/>
    <w:rsid w:val="0037742A"/>
    <w:rsid w:val="003873A0"/>
    <w:rsid w:val="004A3352"/>
    <w:rsid w:val="0055055F"/>
    <w:rsid w:val="00575441"/>
    <w:rsid w:val="0063799B"/>
    <w:rsid w:val="00713BFD"/>
    <w:rsid w:val="00810A45"/>
    <w:rsid w:val="008E5315"/>
    <w:rsid w:val="00987B57"/>
    <w:rsid w:val="009F523A"/>
    <w:rsid w:val="00AA29E0"/>
    <w:rsid w:val="00B83D2E"/>
    <w:rsid w:val="00BC4D0A"/>
    <w:rsid w:val="00C62E3D"/>
    <w:rsid w:val="00E66755"/>
    <w:rsid w:val="00E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9D810"/>
  <w15:chartTrackingRefBased/>
  <w15:docId w15:val="{283B7546-0A22-46C8-B6DC-67EE1853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3B4"/>
  </w:style>
  <w:style w:type="paragraph" w:styleId="Footer">
    <w:name w:val="footer"/>
    <w:basedOn w:val="Normal"/>
    <w:link w:val="FooterChar"/>
    <w:uiPriority w:val="99"/>
    <w:unhideWhenUsed/>
    <w:rsid w:val="0032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3B4"/>
  </w:style>
  <w:style w:type="table" w:styleId="TableGrid">
    <w:name w:val="Table Grid"/>
    <w:basedOn w:val="TableNormal"/>
    <w:uiPriority w:val="39"/>
    <w:rsid w:val="00326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DFC5B327-BC0D-4834-89FE-5A6B9122172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1099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Pamela (DRS)</dc:creator>
  <cp:keywords>[OFFICIAL]</cp:keywords>
  <dc:description/>
  <cp:lastModifiedBy>Deans, June (NRS)</cp:lastModifiedBy>
  <cp:revision>7</cp:revision>
  <dcterms:created xsi:type="dcterms:W3CDTF">2024-01-05T16:48:00Z</dcterms:created>
  <dcterms:modified xsi:type="dcterms:W3CDTF">2026-02-04T11:56:00Z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fbb49106-35a7-4f52-a377-4062efd6d368</vt:lpwstr>
  </property>
  <property fmtid="{D5CDD505-2E9C-101B-9397-08002B2CF9AE}" pid="3" name="bjSaver">
    <vt:lpwstr>LHmv7h4ADPC0SthBjV4C4rXMWRkhd3o8</vt:lpwstr>
  </property>
  <property fmtid="{D5CDD505-2E9C-101B-9397-08002B2CF9AE}" pid="4" name="bjDocumentSecurityLabel">
    <vt:lpwstr>OFFICIAL</vt:lpwstr>
  </property>
  <property fmtid="{D5CDD505-2E9C-101B-9397-08002B2CF9AE}" pid="5" name="gcc-meta-protectivemarking">
    <vt:lpwstr>[OFFICIAL]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7" name="bjDocumentLabelXML-0">
    <vt:lpwstr>ames.com/2008/01/sie/internal/label"&gt;&lt;element uid="971a7eb4-36b4-4e7d-b804-a07772b8e228" value="" /&gt;&lt;element uid="e3747532-42d1-43b9-8ba8-1bf45779edd5" value="" /&gt;&lt;/sisl&gt;</vt:lpwstr>
  </property>
</Properties>
</file>